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5553"/>
      </w:tblGrid>
      <w:tr w:rsidR="0090650A">
        <w:trPr>
          <w:trHeight w:val="1187"/>
        </w:trPr>
        <w:tc>
          <w:tcPr>
            <w:tcW w:w="5206" w:type="dxa"/>
          </w:tcPr>
          <w:p w:rsidR="0090650A" w:rsidRDefault="007C3886">
            <w:pPr>
              <w:pStyle w:val="TableParagraph"/>
              <w:spacing w:before="0" w:line="260" w:lineRule="exact"/>
              <w:ind w:left="719" w:right="1159"/>
              <w:jc w:val="center"/>
              <w:rPr>
                <w:sz w:val="24"/>
              </w:rPr>
            </w:pPr>
            <w:r>
              <w:rPr>
                <w:sz w:val="24"/>
              </w:rPr>
              <w:t>TỔNG CÔNG TY PHÁT ĐIỆN 3</w:t>
            </w:r>
          </w:p>
          <w:p w:rsidR="00EC058A" w:rsidRDefault="00EC058A" w:rsidP="00EC058A">
            <w:pPr>
              <w:pStyle w:val="TableParagraph"/>
              <w:spacing w:before="5" w:after="36"/>
              <w:ind w:left="20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          </w:t>
            </w:r>
            <w:r w:rsidR="007C388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ÔNG TY CỔ PHẦN</w:t>
            </w:r>
          </w:p>
          <w:p w:rsidR="0090650A" w:rsidRPr="00EC058A" w:rsidRDefault="00EC058A" w:rsidP="00EC058A">
            <w:pPr>
              <w:pStyle w:val="TableParagraph"/>
              <w:spacing w:before="5" w:after="36"/>
              <w:ind w:left="2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</w:t>
            </w:r>
            <w:r>
              <w:rPr>
                <w:b/>
                <w:sz w:val="24"/>
              </w:rPr>
              <w:t xml:space="preserve">NHIỆT ĐIỆN </w:t>
            </w:r>
            <w:r>
              <w:rPr>
                <w:b/>
                <w:sz w:val="24"/>
                <w:lang w:val="en-US"/>
              </w:rPr>
              <w:t>NINH BÌNH</w:t>
            </w:r>
          </w:p>
          <w:p w:rsidR="0090650A" w:rsidRDefault="007C3886">
            <w:pPr>
              <w:pStyle w:val="TableParagraph"/>
              <w:spacing w:before="0" w:line="20" w:lineRule="exact"/>
              <w:ind w:left="1413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285240" cy="9525"/>
                      <wp:effectExtent l="10795" t="1905" r="8890" b="762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5240" cy="9525"/>
                                <a:chOff x="0" y="0"/>
                                <a:chExt cx="2024" cy="15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8A89B" id="Group 10" o:spid="_x0000_s1026" style="width:101.2pt;height:.75pt;mso-position-horizontal-relative:char;mso-position-vertical-relative:line" coordsize="20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XvegIAAJQFAAAOAAAAZHJzL2Uyb0RvYy54bWykVMlu2zAQvRfoPxC621oqp44QOygsO5e0&#10;DZD0A2iSWlCJJEjaslH03zscynaWS5D6QA81C9+8x+HN7aHvyF4Y2yq5iNJpEhEhmeKtrBfRr6fN&#10;ZB4R66jktFNSLKKjsNHt8vOnm0EXIlON6rgwBIpIWwx6ETXO6SKOLWtET+1UaSHBWSnTUwdbU8fc&#10;0AGq912cJclVPCjDtVFMWAtfy+CMlli/qgRzP6vKCke6RQTYHK4G161f4+UNLWpDddOyEQb9AIqe&#10;thIOPZcqqaNkZ9o3pfqWGWVV5aZM9bGqqpYJ7AG6SZNX3dwZtdPYS10MtT7TBNS+4unDZdmP/YMh&#10;LQftgB5Je9AIjyWwB3IGXRcQc2f0o34woUMw7xX7bcEdv/b7fR2CyXb4rjjUozunkJxDZXpfAtom&#10;B9TgeNZAHBxh8DHN5rMsBywMfNezbBYkYg3o+CaJNesxLUuyPOSkmBHTIpyGCEdEvh24ZvbCpP0/&#10;Jh8bqgUKZD1LJybTE5P3rRQkTQORGLKSgUV2kCOLRKpVQ2UtsNjTUQNjmAHIn6X4jQUJ3snqPNB2&#10;YvVCD6p6ZocW2lh3J1RPvLGIOkCMWtH9vXVe4UuIl06qTdt1ODWdJMMokfdY1bXcO3Fj6u2qM2RP&#10;/dzhzwOCYi/C/JkltU2IQ1fADRdfcjylEZSvR9vRtgs2FOqkPwgaBJyjFSbuz3VyvZ6v5/kkz67W&#10;kzwpy8m3zSqfXG3Sr7PyS7lalelf32SaF03LuZAe9mn60/x9d2J8h8Lcnuf/zE/8sjr2DmBP/wga&#10;Ffaihou5Vfz4YDxN4zVFC0cf08Znyr8tz/cYdXlMl/8AAAD//wMAUEsDBBQABgAIAAAAIQCQ16LU&#10;2gAAAAMBAAAPAAAAZHJzL2Rvd25yZXYueG1sTI9BS8NAEIXvgv9hGcGb3SRakTSbUop6KoKtIL1N&#10;k2kSmp0N2W2S/ntHL/byYHiP977JlpNt1UC9bxwbiGcRKOLClQ1XBr52bw8voHxALrF1TAYu5GGZ&#10;395kmJZu5E8atqFSUsI+RQN1CF2qtS9qsuhnriMW7+h6i0HOvtJlj6OU21YnUfSsLTYsCzV2tK6p&#10;OG3P1sD7iOPqMX4dNqfj+rLfzT++NzEZc383rRagAk3hPwy/+IIOuTAd3JlLr1oD8kj4U/GSKHkC&#10;dZDQHHSe6Wv2/AcAAP//AwBQSwECLQAUAAYACAAAACEAtoM4kv4AAADhAQAAEwAAAAAAAAAAAAAA&#10;AAAAAAAAW0NvbnRlbnRfVHlwZXNdLnhtbFBLAQItABQABgAIAAAAIQA4/SH/1gAAAJQBAAALAAAA&#10;AAAAAAAAAAAAAC8BAABfcmVscy8ucmVsc1BLAQItABQABgAIAAAAIQBtsrXvegIAAJQFAAAOAAAA&#10;AAAAAAAAAAAAAC4CAABkcnMvZTJvRG9jLnhtbFBLAQItABQABgAIAAAAIQCQ16LU2gAAAAMBAAAP&#10;AAAAAAAAAAAAAAAAANQEAABkcnMvZG93bnJldi54bWxQSwUGAAAAAAQABADzAAAA2wUAAAAA&#10;">
                      <v:line id="Line 11" o:spid="_x0000_s1027" style="position:absolute;visibility:visible;mso-wrap-style:square" from="0,8" to="202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:rsidR="0090650A" w:rsidRPr="00EC058A" w:rsidRDefault="007C3886" w:rsidP="00B43944">
            <w:pPr>
              <w:pStyle w:val="TableParagraph"/>
              <w:spacing w:before="160"/>
              <w:ind w:left="719" w:right="1101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Số:</w:t>
            </w:r>
            <w:r>
              <w:rPr>
                <w:spacing w:val="-2"/>
                <w:sz w:val="26"/>
              </w:rPr>
              <w:t xml:space="preserve"> </w:t>
            </w:r>
            <w:r w:rsidR="00EC058A">
              <w:rPr>
                <w:sz w:val="26"/>
              </w:rPr>
              <w:t xml:space="preserve"> </w:t>
            </w:r>
            <w:r w:rsidR="00B43944">
              <w:rPr>
                <w:sz w:val="26"/>
                <w:lang w:val="en-US"/>
              </w:rPr>
              <w:t>259</w:t>
            </w:r>
            <w:r w:rsidR="00EC058A">
              <w:rPr>
                <w:sz w:val="26"/>
              </w:rPr>
              <w:t xml:space="preserve">  /TTr- </w:t>
            </w:r>
            <w:r w:rsidR="002F1B10">
              <w:rPr>
                <w:sz w:val="26"/>
                <w:lang w:val="en-US"/>
              </w:rPr>
              <w:t>NBTPC</w:t>
            </w:r>
          </w:p>
        </w:tc>
        <w:tc>
          <w:tcPr>
            <w:tcW w:w="5553" w:type="dxa"/>
          </w:tcPr>
          <w:p w:rsidR="0090650A" w:rsidRDefault="007C3886">
            <w:pPr>
              <w:pStyle w:val="TableParagraph"/>
              <w:spacing w:before="0" w:line="26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:rsidR="0090650A" w:rsidRDefault="007C3886">
            <w:pPr>
              <w:pStyle w:val="TableParagraph"/>
              <w:spacing w:before="3"/>
              <w:ind w:left="1566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  <w:p w:rsidR="0090650A" w:rsidRDefault="007C3886">
            <w:pPr>
              <w:pStyle w:val="TableParagraph"/>
              <w:spacing w:before="0" w:line="20" w:lineRule="exact"/>
              <w:ind w:left="1829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679575" cy="9525"/>
                      <wp:effectExtent l="8890" t="5080" r="6985" b="444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9575" cy="9525"/>
                                <a:chOff x="0" y="0"/>
                                <a:chExt cx="2645" cy="15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5BCA7" id="Group 8" o:spid="_x0000_s1026" style="width:132.25pt;height:.75pt;mso-position-horizontal-relative:char;mso-position-vertical-relative:line" coordsize="26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PSewIAAJAFAAAOAAAAZHJzL2Uyb0RvYy54bWykVF1v2jAUfZ+0/2DlnYawQCFqqCYCfek2&#10;pHY/wDjOh+bYlu0S0LT/vuvrAB19qToejG/uh88959p394dOkD03tlUyj5KbcUS4ZKpsZZ1HP583&#10;o3lErKOypEJJnkdHbqP75edPd73O+EQ1SpTcECgibdbrPGqc01kcW9bwjtobpbkEZ6VMRx2Ypo5L&#10;Q3uo3ol4Mh7P4l6ZUhvFuLXwtQjOaIn1q4oz96OqLHdE5BFgc7gaXHd+jZd3NKsN1U3LBhj0Ayg6&#10;2ko49FyqoI6SF9O+KdW1zCirKnfDVBerqmoZxx6gm2R81c2DUS8ae6mzvtZnmoDaK54+XJZ9328N&#10;acs8AqEk7UAiPJXMPTW9rjOIeDD6SW9N6A+2j4r9suCOr/3erkMw2fXfVAnl6ItTSM2hMp0vAU2T&#10;AypwPCvAD44w+JjMbhfT22lEGPgW08k0CMQaUPFNEmvWQ9pklg45CWbENAunIcIBkW8HhsxeeLT/&#10;x+NTQzVHeaxnaeBxceLxsZWcLAKNGLCSgUN2kAOHRKpVQ2XNsdTzUQNfic8A3K9SvGFBgHdyitLR&#10;7MTphRwc9zM3NNPGugeuOuI3eSQAMCpF94/WeRSXEC+cVJtWCPhOMyFJPwjkTatEW3onGqberYQh&#10;e+rvHP6wpaswf2ZBbRPisEIQG4ZelnhKw2m5HvaOtiLsAZWQ/iBoEHAOu3Dbfi/Gi/V8PU9H6WS2&#10;HqXjohh93azS0WyT3E6LL8VqVSR/fJNJmjVtWXLpYZ9ufpK+byKGNyjc2fPdP/MT/1sdiQSwp38E&#10;jQp7UcNY7lR53JqT8jCkOAN47TFteKL8u/LaxqjLQ7r8CwAA//8DAFBLAwQUAAYACAAAACEAjiJa&#10;itsAAAADAQAADwAAAGRycy9kb3ducmV2LnhtbEyPQUvDQBCF74L/YRnBm92kmlJiNqUU9VQEW0F6&#10;mybTJDQ7G7LbJP33jl708mB4j/e+yVaTbdVAvW8cG4hnESjiwpUNVwY+968PS1A+IJfYOiYDV/Kw&#10;ym9vMkxLN/IHDbtQKSlhn6KBOoQu1doXNVn0M9cRi3dyvcUgZ1/pssdRym2r51G00BYbloUaO9rU&#10;VJx3F2vgbcRx/Ri/DNvzaXM97JP3r21MxtzfTetnUIGm8BeGH3xBh1yYju7CpVetAXkk/Kp488VT&#10;AuoooQR0nun/7Pk3AAAA//8DAFBLAQItABQABgAIAAAAIQC2gziS/gAAAOEBAAATAAAAAAAAAAAA&#10;AAAAAAAAAABbQ29udGVudF9UeXBlc10ueG1sUEsBAi0AFAAGAAgAAAAhADj9If/WAAAAlAEAAAsA&#10;AAAAAAAAAAAAAAAALwEAAF9yZWxzLy5yZWxzUEsBAi0AFAAGAAgAAAAhALZiU9J7AgAAkAUAAA4A&#10;AAAAAAAAAAAAAAAALgIAAGRycy9lMm9Eb2MueG1sUEsBAi0AFAAGAAgAAAAhAI4iWorbAAAAAwEA&#10;AA8AAAAAAAAAAAAAAAAA1QQAAGRycy9kb3ducmV2LnhtbFBLBQYAAAAABAAEAPMAAADdBQAAAAA=&#10;">
                      <v:line id="Line 9" o:spid="_x0000_s1027" style="position:absolute;visibility:visible;mso-wrap-style:square" from="0,8" to="264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90650A" w:rsidRDefault="00EC058A" w:rsidP="00FD176E">
            <w:pPr>
              <w:pStyle w:val="TableParagraph"/>
              <w:spacing w:before="208"/>
              <w:ind w:left="481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 xml:space="preserve">         </w:t>
            </w:r>
            <w:proofErr w:type="spellStart"/>
            <w:r>
              <w:rPr>
                <w:i/>
                <w:sz w:val="26"/>
                <w:lang w:val="en-US"/>
              </w:rPr>
              <w:t>Ninh</w:t>
            </w:r>
            <w:proofErr w:type="spellEnd"/>
            <w:r>
              <w:rPr>
                <w:i/>
                <w:sz w:val="26"/>
                <w:lang w:val="en-US"/>
              </w:rPr>
              <w:t xml:space="preserve"> </w:t>
            </w:r>
            <w:proofErr w:type="spellStart"/>
            <w:r>
              <w:rPr>
                <w:i/>
                <w:sz w:val="26"/>
                <w:lang w:val="en-US"/>
              </w:rPr>
              <w:t>Bình</w:t>
            </w:r>
            <w:proofErr w:type="spellEnd"/>
            <w:r w:rsidR="00FD176E">
              <w:rPr>
                <w:i/>
                <w:sz w:val="26"/>
              </w:rPr>
              <w:t xml:space="preserve">, ngày   </w:t>
            </w:r>
            <w:r w:rsidR="00FD176E">
              <w:rPr>
                <w:i/>
                <w:sz w:val="26"/>
                <w:lang w:val="en-US"/>
              </w:rPr>
              <w:t>25</w:t>
            </w:r>
            <w:r>
              <w:rPr>
                <w:i/>
                <w:sz w:val="26"/>
              </w:rPr>
              <w:t xml:space="preserve">  tháng 05</w:t>
            </w:r>
            <w:r w:rsidR="007C3886">
              <w:rPr>
                <w:i/>
                <w:sz w:val="26"/>
              </w:rPr>
              <w:t xml:space="preserve"> năm 2023</w:t>
            </w:r>
          </w:p>
        </w:tc>
      </w:tr>
    </w:tbl>
    <w:p w:rsidR="0090650A" w:rsidRDefault="0090650A">
      <w:pPr>
        <w:pStyle w:val="BodyText"/>
        <w:rPr>
          <w:sz w:val="20"/>
        </w:rPr>
      </w:pPr>
    </w:p>
    <w:p w:rsidR="0090650A" w:rsidRDefault="0090650A">
      <w:pPr>
        <w:pStyle w:val="BodyText"/>
        <w:spacing w:before="1"/>
        <w:rPr>
          <w:sz w:val="20"/>
        </w:rPr>
      </w:pPr>
    </w:p>
    <w:p w:rsidR="0090650A" w:rsidRDefault="007C3886">
      <w:pPr>
        <w:pStyle w:val="Heading1"/>
        <w:spacing w:before="89" w:line="322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-509270</wp:posOffset>
                </wp:positionV>
                <wp:extent cx="1283335" cy="1828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0A" w:rsidRDefault="007C3886">
                            <w:pPr>
                              <w:tabs>
                                <w:tab w:val="left" w:pos="736"/>
                              </w:tabs>
                              <w:spacing w:line="287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Số:</w:t>
                            </w:r>
                            <w:r>
                              <w:rPr>
                                <w:sz w:val="2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>/TTr-NĐBR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3.3pt;margin-top:-40.1pt;width:101.05pt;height:14.4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ZR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UuMOGmBokc6aHQnBrQ03ek7lYDTQwdueoBtYNlWqrp7UXxXiIt1TfiO3kop+pqSErLzzU33xdUR&#10;RxmQbf9JlBCG7LWwQEMlW9M6aAYCdGDp6cSMSaUwIYNoNpvNMSrgzI+CKLLUuSSZbndS6Q9UtMgY&#10;KZbAvEUnh3ulTTYkmVxMMC5y1jSW/YZfbIDjuAOx4ao5M1lYMp9jL95Emyh0wmCxcUIvy5zbfB06&#10;i9xfzrNZtl5n/i8T1w+TmpUl5SbMJCw//DPijhIfJXGSlhINKw2cSUnJ3XbdSHQgIOzcfrbncHJ2&#10;cy/TsE2AWl6V5AehdxfETr6Ilk6Yh3MnXnqR4/nxXbzwwjjM8suS7hmn/14S6lMcz4P5KKZz0q9q&#10;8+z3tjaStEzD6GhYm+Lo5EQSI8ENLy21mrBmtF+0wqR/bgXQPRFtBWs0OqpVD9sBUIyKt6J8AulK&#10;AcoCfcK8A6MW8idGPcyOFKsfeyIpRs1HDvI3g2Yy5GRsJ4PwAq6mWGM0mms9DqR9J9muBuTxgXFx&#10;C0+kYla95yyODwvmgS3iOLvMwHn5b73OE3b1GwAA//8DAFBLAwQUAAYACAAAACEAT0ZAl+EAAAAL&#10;AQAADwAAAGRycy9kb3ducmV2LnhtbEyPwU7DMAyG70i8Q2QkbluyapRSmk4TghPSRFcOHNPGa6M1&#10;Tmmyrbz9wgmOtj/9/v5iM9uBnXHyxpGE1VIAQ2qdNtRJ+KzfFhkwHxRpNThCCT/oYVPe3hQq1+5C&#10;FZ73oWMxhHyuJPQhjDnnvu3RKr90I1K8HdxkVYjj1HE9qUsMtwNPhEi5VYbih16N+NJje9yfrITt&#10;F1Wv5nvXfFSHytT1k6D39Cjl/d28fQYWcA5/MPzqR3Uoo1PjTqQ9GyQkSZpGVMIiEwmwSKyT7BFY&#10;EzcPqzXwsuD/O5RXAAAA//8DAFBLAQItABQABgAIAAAAIQC2gziS/gAAAOEBAAATAAAAAAAAAAAA&#10;AAAAAAAAAABbQ29udGVudF9UeXBlc10ueG1sUEsBAi0AFAAGAAgAAAAhADj9If/WAAAAlAEAAAsA&#10;AAAAAAAAAAAAAAAALwEAAF9yZWxzLy5yZWxzUEsBAi0AFAAGAAgAAAAhAPYGJlGuAgAAqQUAAA4A&#10;AAAAAAAAAAAAAAAALgIAAGRycy9lMm9Eb2MueG1sUEsBAi0AFAAGAAgAAAAhAE9GQJfhAAAACwEA&#10;AA8AAAAAAAAAAAAAAAAACAUAAGRycy9kb3ducmV2LnhtbFBLBQYAAAAABAAEAPMAAAAWBgAAAAA=&#10;" filled="f" stroked="f">
                <v:textbox inset="0,0,0,0">
                  <w:txbxContent>
                    <w:p w:rsidR="0090650A" w:rsidRDefault="007C3886">
                      <w:pPr>
                        <w:tabs>
                          <w:tab w:val="left" w:pos="736"/>
                        </w:tabs>
                        <w:spacing w:line="287" w:lineRule="exact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Số:</w:t>
                      </w:r>
                      <w:r>
                        <w:rPr>
                          <w:sz w:val="26"/>
                        </w:rPr>
                        <w:tab/>
                      </w:r>
                      <w:r>
                        <w:rPr>
                          <w:spacing w:val="-3"/>
                          <w:sz w:val="26"/>
                        </w:rPr>
                        <w:t>/TTr-NĐBR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4178300</wp:posOffset>
                </wp:positionH>
                <wp:positionV relativeFrom="paragraph">
                  <wp:posOffset>-494030</wp:posOffset>
                </wp:positionV>
                <wp:extent cx="2480945" cy="1974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50A" w:rsidRDefault="007C3886">
                            <w:pPr>
                              <w:spacing w:line="311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Bà Rịa, ngày 14 tháng 4 năm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9pt;margin-top:-38.9pt;width:195.35pt;height:15.5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16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olbAZh7CXhAqMSzvxkGcY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aF+GVbMR81ZUD6Bg&#10;KUBgIFMYe2A0Qv7AaIARkmH1fU8kxaj9wOEVmHkzG3I2trNBeAlXM6wxmsy1nubSvpds1wDy9M64&#10;uIaXUjMr4qcsju8LxoLlchxhZu6c/1uvp0G7+gUAAP//AwBQSwMEFAAGAAgAAAAhANYMN6XhAAAA&#10;DAEAAA8AAABkcnMvZG93bnJldi54bWxMj8FOwzAMhu9IvENkJG5bAhptKU2nCcEJaaIrB45pk7XR&#10;Gqc02Vbeft4JjrZ//f6+Yj27gZ3MFKxHCQ9LAcxg67XFTsJX/b7IgIWoUKvBo5HwawKsy9ubQuXa&#10;n7Eyp13sGJVgyJWEPsYx5zy0vXEqLP1okG57PzkVaZw6rid1pnI38EchEu6URfrQq9G89qY97I5O&#10;wuYbqzf7s20+q31l6/pZ4EdykPL+bt68AItmjn9huOITOpTE1Pgj6sAGCclTRi5RwiJNyeGaEKss&#10;BdbQapWkwMuC/5coLwAAAP//AwBQSwECLQAUAAYACAAAACEAtoM4kv4AAADhAQAAEwAAAAAAAAAA&#10;AAAAAAAAAAAAW0NvbnRlbnRfVHlwZXNdLnhtbFBLAQItABQABgAIAAAAIQA4/SH/1gAAAJQBAAAL&#10;AAAAAAAAAAAAAAAAAC8BAABfcmVscy8ucmVsc1BLAQItABQABgAIAAAAIQAaeY16rwIAALAFAAAO&#10;AAAAAAAAAAAAAAAAAC4CAABkcnMvZTJvRG9jLnhtbFBLAQItABQABgAIAAAAIQDWDDel4QAAAAwB&#10;AAAPAAAAAAAAAAAAAAAAAAkFAABkcnMvZG93bnJldi54bWxQSwUGAAAAAAQABADzAAAAFwYAAAAA&#10;" filled="f" stroked="f">
                <v:textbox inset="0,0,0,0">
                  <w:txbxContent>
                    <w:p w:rsidR="0090650A" w:rsidRDefault="007C3886">
                      <w:pPr>
                        <w:spacing w:line="311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Bà Rịa, ngày 14 tháng 4 năm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>
                <wp:simplePos x="0" y="0"/>
                <wp:positionH relativeFrom="page">
                  <wp:posOffset>1435100</wp:posOffset>
                </wp:positionH>
                <wp:positionV relativeFrom="paragraph">
                  <wp:posOffset>-500380</wp:posOffset>
                </wp:positionV>
                <wp:extent cx="6125845" cy="2032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203200"/>
                        </a:xfrm>
                        <a:custGeom>
                          <a:avLst/>
                          <a:gdLst>
                            <a:gd name="T0" fmla="+- 0 11906 2260"/>
                            <a:gd name="T1" fmla="*/ T0 w 9647"/>
                            <a:gd name="T2" fmla="+- 0 -788 -788"/>
                            <a:gd name="T3" fmla="*/ -788 h 320"/>
                            <a:gd name="T4" fmla="+- 0 6600 2260"/>
                            <a:gd name="T5" fmla="*/ T4 w 9647"/>
                            <a:gd name="T6" fmla="+- 0 -788 -788"/>
                            <a:gd name="T7" fmla="*/ -788 h 320"/>
                            <a:gd name="T8" fmla="+- 0 6580 2260"/>
                            <a:gd name="T9" fmla="*/ T8 w 9647"/>
                            <a:gd name="T10" fmla="+- 0 -788 -788"/>
                            <a:gd name="T11" fmla="*/ -788 h 320"/>
                            <a:gd name="T12" fmla="+- 0 2260 2260"/>
                            <a:gd name="T13" fmla="*/ T12 w 9647"/>
                            <a:gd name="T14" fmla="+- 0 -788 -788"/>
                            <a:gd name="T15" fmla="*/ -788 h 320"/>
                            <a:gd name="T16" fmla="+- 0 2260 2260"/>
                            <a:gd name="T17" fmla="*/ T16 w 9647"/>
                            <a:gd name="T18" fmla="+- 0 -508 -788"/>
                            <a:gd name="T19" fmla="*/ -508 h 320"/>
                            <a:gd name="T20" fmla="+- 0 6580 2260"/>
                            <a:gd name="T21" fmla="*/ T20 w 9647"/>
                            <a:gd name="T22" fmla="+- 0 -508 -788"/>
                            <a:gd name="T23" fmla="*/ -508 h 320"/>
                            <a:gd name="T24" fmla="+- 0 6580 2260"/>
                            <a:gd name="T25" fmla="*/ T24 w 9647"/>
                            <a:gd name="T26" fmla="+- 0 -468 -788"/>
                            <a:gd name="T27" fmla="*/ -468 h 320"/>
                            <a:gd name="T28" fmla="+- 0 11906 2260"/>
                            <a:gd name="T29" fmla="*/ T28 w 9647"/>
                            <a:gd name="T30" fmla="+- 0 -468 -788"/>
                            <a:gd name="T31" fmla="*/ -468 h 320"/>
                            <a:gd name="T32" fmla="+- 0 11906 2260"/>
                            <a:gd name="T33" fmla="*/ T32 w 9647"/>
                            <a:gd name="T34" fmla="+- 0 -788 -788"/>
                            <a:gd name="T35" fmla="*/ -788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47" h="320">
                              <a:moveTo>
                                <a:pt x="9646" y="0"/>
                              </a:moveTo>
                              <a:lnTo>
                                <a:pt x="4340" y="0"/>
                              </a:lnTo>
                              <a:lnTo>
                                <a:pt x="4320" y="0"/>
                              </a:lnTo>
                              <a:lnTo>
                                <a:pt x="0" y="0"/>
                              </a:lnTo>
                              <a:lnTo>
                                <a:pt x="0" y="280"/>
                              </a:lnTo>
                              <a:lnTo>
                                <a:pt x="4320" y="280"/>
                              </a:lnTo>
                              <a:lnTo>
                                <a:pt x="4320" y="320"/>
                              </a:lnTo>
                              <a:lnTo>
                                <a:pt x="9646" y="320"/>
                              </a:lnTo>
                              <a:lnTo>
                                <a:pt x="96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4D0E6" id="Freeform 5" o:spid="_x0000_s1026" style="position:absolute;margin-left:113pt;margin-top:-39.4pt;width:482.35pt;height:16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PVTAQAAOsNAAAOAAAAZHJzL2Uyb0RvYy54bWysV1GPozYQfq/U/2Dx2CoLNoSEaNlT77ap&#10;Km3bk47+AAdMQAVMbZLsXtX/3rHBOZPGuahqHsDEH+Nv5psx48d3r22DjkzImnephx8CD7Eu50Xd&#10;7VPv92y7WHtIDrQraMM7lnpvTHrvnr795vHUbxjhFW8KJhAY6eTm1KdeNQz9xvdlXrGWygfesw4m&#10;Sy5aOsCj2PuFoCew3jY+CYLYP3FR9ILnTEr493mc9J60/bJk+fBbWUo2oCb1gNugr0Jfd+rqPz3S&#10;zV7QvqrziQb9DyxaWnew6NnUMx0oOoj6X6baOhdc8nJ4yHnr87Ksc6Z9AG9wcOHNp4r2TPsCwZH9&#10;OUzy/zOb/3r8KFBdpN7SQx1tQaKtYEwFHC1VdE693ADoU/9RKP9k/8LzPyRM+LMZ9SABg3anX3gB&#10;Vuhh4Doir6Vo1ZvgK3rVgX87B569DiiHP2NMlusIGOQwR4IQlFVr+3Rj3s4PcviJcW2JHl/kMApX&#10;wEiHvZjIZyBy2Tag4fcLFCCMkyBGhMRG6TMOG9x3PsoCdEJJHK2mdDiDiAFpY4vVeo3U5RIWGhjY&#10;0qAKgQuXqMigtLE4DoKrxCAKowOKWOQgFhvQbWIrA7tJDErUClm8XF8nlhiYIrZ2EMPz+DtDhu34&#10;u2OG5wooIa8GDdsSZJi42M01cLOzRbjBbi6Dm52tQ4ZjF7u5EItlcD3dsK2ERl3NN8jAu3QlthQZ&#10;cdbCXAonO2JLcYPdXApn1hFbioy4CoLMpVhE8fXYEVsKjboeu7kU7m2E2FpkxFUW4VwLJ73Q1sJN&#10;L5xr4aYX2mJkoasuwrkYzroIbTHmdQF79d7sxrQyG3T+2k07NIwQVU1BoL8KPZfqa5CBv7DlZ+G0&#10;3QNKbecOMKyuwHqbhvVug0EYBYaNZvyS3EarDUTD9Ufvq8YxpJGGJ3dZVyWm4FAb95BROa/h93mq&#10;clDBIXnusa5yQsNnro4uT2IJ6JsuOybhIeiYdmoJuunpoDQ2Q3RKPf39RFXqqU+fmmj5kWVcQwal&#10;NQCgSGFl823/Amg6GxiFEZSLBTTT5t5re5Fa6Ouw+zFkbZiZhcz9YsG7gVMXALE1lsx9tHgOyd3A&#10;S4Z5wyUbVVea6J7pLI7S1OqbJG/qYls3jdJEiv3uQyPQkUJnvNW/KXtmsEbXY8fVa+My4z/QuU36&#10;qx5Od7p/JZhEwXuSLLbxerWIttFykayC9SLAyfskDqIket7+rVIDR5uqLgrWvdQdM103ju7raqf+&#10;f+yXdd+ts28JRaP9cjoZ6N81JwU/dIXO64rR4sdpPNC6Gcf+nLEOMrht7joQvumAx5Z5x4s36IYF&#10;H08ccEKCQcXFZw+d4LSRevLPAxXMQ83PHbTzCY5Uzg/6IVquVGYLe2Znz9AuB1OpN3iwparhh2E8&#10;0hx6Ue8rWAnrWHT8B+jCy1o1y5rfyGp6gBOF9mA6/agji/2sUV/OaE//AAAA//8DAFBLAwQUAAYA&#10;CAAAACEAP0tdA+IAAAAMAQAADwAAAGRycy9kb3ducmV2LnhtbEyPTU+DQBCG7yb+h82YeDHtbokB&#10;RJamNqknexCN5y0MH8ruIrsU+PdOT/U4M2/eeZ50O+uOnXFwrTUSNmsBDE1hy9bUEj4/DqsYmPPK&#10;lKqzBiUs6GCb3d6kKintZN7xnPuaUYlxiZLQeN8nnLuiQa3c2vZo6FbZQStP41DzclATleuOB0KE&#10;XKvW0IdG9bhvsPjJRy3h5ffw5vrqNTou47fIv6r9tHtYpLy/m3fPwDzO/hqGCz6hQ0ZMJzua0rFO&#10;QhCE5OIlrKKYHC6JzZOIgJ1o9RjGwLOU/5fI/gAAAP//AwBQSwECLQAUAAYACAAAACEAtoM4kv4A&#10;AADhAQAAEwAAAAAAAAAAAAAAAAAAAAAAW0NvbnRlbnRfVHlwZXNdLnhtbFBLAQItABQABgAIAAAA&#10;IQA4/SH/1gAAAJQBAAALAAAAAAAAAAAAAAAAAC8BAABfcmVscy8ucmVsc1BLAQItABQABgAIAAAA&#10;IQCJz2PVTAQAAOsNAAAOAAAAAAAAAAAAAAAAAC4CAABkcnMvZTJvRG9jLnhtbFBLAQItABQABgAI&#10;AAAAIQA/S10D4gAAAAwBAAAPAAAAAAAAAAAAAAAAAKYGAABkcnMvZG93bnJldi54bWxQSwUGAAAA&#10;AAQABADzAAAAtQcAAAAA&#10;" path="m9646,l4340,r-20,l,,,280r4320,l4320,320r5326,l9646,xe" stroked="f">
                <v:path arrowok="t" o:connecttype="custom" o:connectlocs="6125210,-500380;2755900,-500380;2743200,-500380;0,-500380;0,-322580;2743200,-322580;2743200,-297180;6125210,-297180;6125210,-500380" o:connectangles="0,0,0,0,0,0,0,0,0"/>
                <w10:wrap anchorx="page"/>
              </v:shape>
            </w:pict>
          </mc:Fallback>
        </mc:AlternateContent>
      </w:r>
      <w:r>
        <w:t>TỜ TRÌNH</w:t>
      </w:r>
    </w:p>
    <w:p w:rsidR="0090650A" w:rsidRPr="00EC058A" w:rsidRDefault="007C3886">
      <w:pPr>
        <w:ind w:left="1325" w:right="1269"/>
        <w:jc w:val="center"/>
        <w:rPr>
          <w:b/>
          <w:sz w:val="28"/>
          <w:lang w:val="en-US"/>
        </w:rPr>
      </w:pPr>
      <w:r>
        <w:rPr>
          <w:b/>
          <w:sz w:val="28"/>
        </w:rPr>
        <w:t>Về việc thông qua Báo cáo tài chính cho năm kết thúc ngày 31/12/2022 của Công ty c</w:t>
      </w:r>
      <w:r>
        <w:rPr>
          <w:b/>
          <w:sz w:val="28"/>
          <w:u w:val="single"/>
        </w:rPr>
        <w:t>ổ phần Nhiệt điệ</w:t>
      </w:r>
      <w:r w:rsidR="00EC058A">
        <w:rPr>
          <w:b/>
          <w:sz w:val="28"/>
        </w:rPr>
        <w:t xml:space="preserve">n </w:t>
      </w:r>
      <w:proofErr w:type="spellStart"/>
      <w:r w:rsidR="00EC058A">
        <w:rPr>
          <w:b/>
          <w:sz w:val="28"/>
          <w:lang w:val="en-US"/>
        </w:rPr>
        <w:t>Ninh</w:t>
      </w:r>
      <w:proofErr w:type="spellEnd"/>
      <w:r w:rsidR="00EC058A">
        <w:rPr>
          <w:b/>
          <w:sz w:val="28"/>
          <w:lang w:val="en-US"/>
        </w:rPr>
        <w:t xml:space="preserve"> </w:t>
      </w:r>
      <w:proofErr w:type="spellStart"/>
      <w:r w:rsidR="00EC058A">
        <w:rPr>
          <w:b/>
          <w:sz w:val="28"/>
          <w:lang w:val="en-US"/>
        </w:rPr>
        <w:t>Bình</w:t>
      </w:r>
      <w:proofErr w:type="spellEnd"/>
    </w:p>
    <w:p w:rsidR="0090650A" w:rsidRDefault="0090650A">
      <w:pPr>
        <w:pStyle w:val="BodyText"/>
        <w:spacing w:before="1"/>
        <w:rPr>
          <w:b/>
          <w:sz w:val="38"/>
        </w:rPr>
      </w:pPr>
    </w:p>
    <w:p w:rsidR="0090650A" w:rsidRPr="00EC058A" w:rsidRDefault="007C3886">
      <w:pPr>
        <w:pStyle w:val="BodyText"/>
        <w:ind w:left="2095"/>
        <w:rPr>
          <w:lang w:val="en-US"/>
        </w:rPr>
      </w:pPr>
      <w:r>
        <w:t>Kính gửi: Đại hội đồng cổ đông C</w:t>
      </w:r>
      <w:r w:rsidR="00EC058A">
        <w:t xml:space="preserve">ông ty cổ phần Nhiệt điện </w:t>
      </w:r>
      <w:proofErr w:type="spellStart"/>
      <w:r w:rsidR="00EC058A">
        <w:rPr>
          <w:lang w:val="en-US"/>
        </w:rPr>
        <w:t>Ninh</w:t>
      </w:r>
      <w:proofErr w:type="spellEnd"/>
      <w:r w:rsidR="00EC058A">
        <w:rPr>
          <w:lang w:val="en-US"/>
        </w:rPr>
        <w:t xml:space="preserve"> </w:t>
      </w:r>
      <w:proofErr w:type="spellStart"/>
      <w:r w:rsidR="00EC058A">
        <w:rPr>
          <w:lang w:val="en-US"/>
        </w:rPr>
        <w:t>Bình</w:t>
      </w:r>
      <w:proofErr w:type="spellEnd"/>
    </w:p>
    <w:p w:rsidR="0090650A" w:rsidRDefault="0090650A">
      <w:pPr>
        <w:pStyle w:val="BodyText"/>
        <w:rPr>
          <w:sz w:val="30"/>
        </w:rPr>
      </w:pPr>
    </w:p>
    <w:p w:rsidR="0090650A" w:rsidRDefault="007C3886">
      <w:pPr>
        <w:pStyle w:val="BodyText"/>
        <w:spacing w:before="217"/>
        <w:ind w:left="1728"/>
      </w:pPr>
      <w:r>
        <w:t>Căn cứ Luật Doanh nghiệp năm 2</w:t>
      </w:r>
      <w:bookmarkStart w:id="0" w:name="_GoBack"/>
      <w:bookmarkEnd w:id="0"/>
      <w:r>
        <w:t>020;</w:t>
      </w:r>
    </w:p>
    <w:p w:rsidR="0090650A" w:rsidRDefault="007C3886">
      <w:pPr>
        <w:pStyle w:val="BodyText"/>
        <w:spacing w:before="120"/>
        <w:ind w:left="1728"/>
      </w:pPr>
      <w:r>
        <w:t>Căn cứ Điều lệ hiện hành củ</w:t>
      </w:r>
      <w:r w:rsidR="00EC058A">
        <w:t xml:space="preserve">a Công ty cổ phần Nhiệt điện </w:t>
      </w:r>
      <w:proofErr w:type="spellStart"/>
      <w:r w:rsidR="00EC058A">
        <w:rPr>
          <w:lang w:val="en-US"/>
        </w:rPr>
        <w:t>Ninh</w:t>
      </w:r>
      <w:proofErr w:type="spellEnd"/>
      <w:r w:rsidR="00EC058A">
        <w:rPr>
          <w:lang w:val="en-US"/>
        </w:rPr>
        <w:t xml:space="preserve"> </w:t>
      </w:r>
      <w:proofErr w:type="spellStart"/>
      <w:r w:rsidR="00EC058A">
        <w:rPr>
          <w:lang w:val="en-US"/>
        </w:rPr>
        <w:t>Bình</w:t>
      </w:r>
      <w:proofErr w:type="spellEnd"/>
      <w:r>
        <w:t>;</w:t>
      </w:r>
    </w:p>
    <w:p w:rsidR="0090650A" w:rsidRDefault="007C3886">
      <w:pPr>
        <w:pStyle w:val="BodyText"/>
        <w:spacing w:before="120" w:line="242" w:lineRule="auto"/>
        <w:ind w:left="1008" w:right="965" w:firstLine="719"/>
      </w:pPr>
      <w:r>
        <w:t>Căn cứ Báo cáo tài chính cho năm kết thúc ngày 31/12/2022 đã được kiểm toán c</w:t>
      </w:r>
      <w:r w:rsidR="00EC058A">
        <w:t xml:space="preserve">ủa Công ty cổ phần Nhiệt điện </w:t>
      </w:r>
      <w:proofErr w:type="spellStart"/>
      <w:r w:rsidR="00EC058A">
        <w:rPr>
          <w:lang w:val="en-US"/>
        </w:rPr>
        <w:t>Ninh</w:t>
      </w:r>
      <w:proofErr w:type="spellEnd"/>
      <w:r w:rsidR="00EC058A">
        <w:rPr>
          <w:lang w:val="en-US"/>
        </w:rPr>
        <w:t xml:space="preserve"> </w:t>
      </w:r>
      <w:proofErr w:type="spellStart"/>
      <w:r w:rsidR="00EC058A">
        <w:rPr>
          <w:lang w:val="en-US"/>
        </w:rPr>
        <w:t>Bình</w:t>
      </w:r>
      <w:proofErr w:type="spellEnd"/>
      <w:r>
        <w:t>.</w:t>
      </w:r>
    </w:p>
    <w:p w:rsidR="0090650A" w:rsidRDefault="007C3886">
      <w:pPr>
        <w:pStyle w:val="BodyText"/>
        <w:spacing w:before="115"/>
        <w:ind w:left="1008" w:right="965" w:firstLine="719"/>
      </w:pPr>
      <w:r>
        <w:t>Hội đồng quản trị kính trình Đại hội đồng cổ đông thông qua báo cáo tài chính cho năm kết thúc ngày 31/12/2022 như sau:</w:t>
      </w:r>
    </w:p>
    <w:p w:rsidR="0090650A" w:rsidRDefault="007C3886">
      <w:pPr>
        <w:pStyle w:val="BodyText"/>
        <w:spacing w:before="78" w:line="288" w:lineRule="auto"/>
        <w:ind w:left="1008" w:right="965" w:firstLine="719"/>
      </w:pPr>
      <w:r>
        <w:t>Báo cáo tài chính năm 2022 của Công ty đã được kiểm toán bởi Công ty TNHH PwC (Việt Nam), bao gồm:</w:t>
      </w:r>
    </w:p>
    <w:p w:rsidR="0090650A" w:rsidRDefault="007C3886">
      <w:pPr>
        <w:pStyle w:val="ListParagraph"/>
        <w:numPr>
          <w:ilvl w:val="0"/>
          <w:numId w:val="2"/>
        </w:numPr>
        <w:tabs>
          <w:tab w:val="left" w:pos="1892"/>
        </w:tabs>
        <w:spacing w:before="82"/>
        <w:rPr>
          <w:sz w:val="28"/>
        </w:rPr>
      </w:pPr>
      <w:r>
        <w:rPr>
          <w:sz w:val="28"/>
        </w:rPr>
        <w:t>Báo cáo của Ban Tổng giám</w:t>
      </w:r>
      <w:r>
        <w:rPr>
          <w:spacing w:val="-6"/>
          <w:sz w:val="28"/>
        </w:rPr>
        <w:t xml:space="preserve"> </w:t>
      </w:r>
      <w:r>
        <w:rPr>
          <w:sz w:val="28"/>
        </w:rPr>
        <w:t>đốc;</w:t>
      </w:r>
    </w:p>
    <w:p w:rsidR="0090650A" w:rsidRDefault="007C3886">
      <w:pPr>
        <w:pStyle w:val="ListParagraph"/>
        <w:numPr>
          <w:ilvl w:val="0"/>
          <w:numId w:val="2"/>
        </w:numPr>
        <w:tabs>
          <w:tab w:val="left" w:pos="1892"/>
        </w:tabs>
        <w:rPr>
          <w:sz w:val="28"/>
        </w:rPr>
      </w:pPr>
      <w:r>
        <w:rPr>
          <w:sz w:val="28"/>
        </w:rPr>
        <w:t>Báo cáo kiểm toán độc</w:t>
      </w:r>
      <w:r>
        <w:rPr>
          <w:spacing w:val="-6"/>
          <w:sz w:val="28"/>
        </w:rPr>
        <w:t xml:space="preserve"> </w:t>
      </w:r>
      <w:r>
        <w:rPr>
          <w:sz w:val="28"/>
        </w:rPr>
        <w:t>lập;</w:t>
      </w:r>
    </w:p>
    <w:p w:rsidR="0090650A" w:rsidRDefault="007C3886">
      <w:pPr>
        <w:pStyle w:val="ListParagraph"/>
        <w:numPr>
          <w:ilvl w:val="0"/>
          <w:numId w:val="2"/>
        </w:numPr>
        <w:tabs>
          <w:tab w:val="left" w:pos="1892"/>
        </w:tabs>
        <w:rPr>
          <w:sz w:val="28"/>
        </w:rPr>
      </w:pPr>
      <w:r>
        <w:rPr>
          <w:sz w:val="28"/>
        </w:rPr>
        <w:t>Bảng cân đối kế</w:t>
      </w:r>
      <w:r>
        <w:rPr>
          <w:spacing w:val="-1"/>
          <w:sz w:val="28"/>
        </w:rPr>
        <w:t xml:space="preserve"> </w:t>
      </w:r>
      <w:r>
        <w:rPr>
          <w:sz w:val="28"/>
        </w:rPr>
        <w:t>toán;</w:t>
      </w:r>
    </w:p>
    <w:p w:rsidR="0090650A" w:rsidRDefault="007C3886">
      <w:pPr>
        <w:pStyle w:val="ListParagraph"/>
        <w:numPr>
          <w:ilvl w:val="0"/>
          <w:numId w:val="2"/>
        </w:numPr>
        <w:tabs>
          <w:tab w:val="left" w:pos="1892"/>
        </w:tabs>
        <w:spacing w:before="146"/>
        <w:rPr>
          <w:sz w:val="28"/>
        </w:rPr>
      </w:pPr>
      <w:r>
        <w:rPr>
          <w:sz w:val="28"/>
        </w:rPr>
        <w:t>Báo cáo kết quả hoạt động kinh</w:t>
      </w:r>
      <w:r>
        <w:rPr>
          <w:spacing w:val="-6"/>
          <w:sz w:val="28"/>
        </w:rPr>
        <w:t xml:space="preserve"> </w:t>
      </w:r>
      <w:r>
        <w:rPr>
          <w:sz w:val="28"/>
        </w:rPr>
        <w:t>doanh;</w:t>
      </w:r>
    </w:p>
    <w:p w:rsidR="0090650A" w:rsidRDefault="007C3886">
      <w:pPr>
        <w:pStyle w:val="ListParagraph"/>
        <w:numPr>
          <w:ilvl w:val="0"/>
          <w:numId w:val="2"/>
        </w:numPr>
        <w:tabs>
          <w:tab w:val="left" w:pos="1892"/>
        </w:tabs>
        <w:spacing w:before="143"/>
        <w:rPr>
          <w:sz w:val="28"/>
        </w:rPr>
      </w:pPr>
      <w:r>
        <w:rPr>
          <w:sz w:val="28"/>
        </w:rPr>
        <w:t>Báo cáo lưu chuyển tiền</w:t>
      </w:r>
      <w:r>
        <w:rPr>
          <w:spacing w:val="2"/>
          <w:sz w:val="28"/>
        </w:rPr>
        <w:t xml:space="preserve"> </w:t>
      </w:r>
      <w:r>
        <w:rPr>
          <w:sz w:val="28"/>
        </w:rPr>
        <w:t>tệ;</w:t>
      </w:r>
    </w:p>
    <w:p w:rsidR="0090650A" w:rsidRDefault="007C3886">
      <w:pPr>
        <w:pStyle w:val="ListParagraph"/>
        <w:numPr>
          <w:ilvl w:val="0"/>
          <w:numId w:val="2"/>
        </w:numPr>
        <w:tabs>
          <w:tab w:val="left" w:pos="1892"/>
        </w:tabs>
        <w:spacing w:before="182"/>
        <w:rPr>
          <w:sz w:val="28"/>
        </w:rPr>
      </w:pPr>
      <w:r>
        <w:rPr>
          <w:sz w:val="28"/>
        </w:rPr>
        <w:t>Thuyết minh báo cáo tài</w:t>
      </w:r>
      <w:r>
        <w:rPr>
          <w:spacing w:val="4"/>
          <w:sz w:val="28"/>
        </w:rPr>
        <w:t xml:space="preserve"> </w:t>
      </w:r>
      <w:r>
        <w:rPr>
          <w:sz w:val="28"/>
        </w:rPr>
        <w:t>chính.</w:t>
      </w:r>
    </w:p>
    <w:p w:rsidR="0090650A" w:rsidRDefault="007C3886">
      <w:pPr>
        <w:pStyle w:val="BodyText"/>
        <w:spacing w:before="122"/>
        <w:ind w:left="1728"/>
      </w:pPr>
      <w:r>
        <w:t>Một số chỉ tiêu cơ bản trên báo cáo tài chính năm 2022 của Công ty:</w:t>
      </w:r>
    </w:p>
    <w:p w:rsidR="0090650A" w:rsidRDefault="00EE011A">
      <w:pPr>
        <w:pStyle w:val="BodyText"/>
        <w:spacing w:before="57"/>
        <w:ind w:left="7251"/>
      </w:pPr>
      <w:r>
        <w:rPr>
          <w:lang w:val="en-US"/>
        </w:rPr>
        <w:t xml:space="preserve">        </w:t>
      </w:r>
      <w:r w:rsidR="007C3886">
        <w:t>ĐVT: triệu đồng</w:t>
      </w:r>
    </w:p>
    <w:p w:rsidR="0090650A" w:rsidRDefault="0090650A">
      <w:pPr>
        <w:pStyle w:val="BodyText"/>
        <w:spacing w:before="8"/>
        <w:rPr>
          <w:sz w:val="11"/>
        </w:rPr>
      </w:pPr>
    </w:p>
    <w:tbl>
      <w:tblPr>
        <w:tblW w:w="0" w:type="auto"/>
        <w:tblInd w:w="1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1"/>
        <w:gridCol w:w="3591"/>
      </w:tblGrid>
      <w:tr w:rsidR="0090650A">
        <w:trPr>
          <w:trHeight w:val="506"/>
        </w:trPr>
        <w:tc>
          <w:tcPr>
            <w:tcW w:w="4691" w:type="dxa"/>
          </w:tcPr>
          <w:p w:rsidR="0090650A" w:rsidRDefault="007C3886">
            <w:pPr>
              <w:pStyle w:val="TableParagraph"/>
              <w:spacing w:before="55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A- BẢNG CÂN ĐỐI KẾ TOÁN</w:t>
            </w:r>
          </w:p>
        </w:tc>
        <w:tc>
          <w:tcPr>
            <w:tcW w:w="3591" w:type="dxa"/>
          </w:tcPr>
          <w:p w:rsidR="0090650A" w:rsidRDefault="007C3886">
            <w:pPr>
              <w:pStyle w:val="TableParagraph"/>
              <w:spacing w:before="55"/>
              <w:ind w:left="762"/>
              <w:rPr>
                <w:b/>
                <w:sz w:val="28"/>
              </w:rPr>
            </w:pPr>
            <w:r>
              <w:rPr>
                <w:b/>
                <w:sz w:val="28"/>
              </w:rPr>
              <w:t>Báo cáo tài chính</w:t>
            </w:r>
          </w:p>
        </w:tc>
      </w:tr>
      <w:tr w:rsidR="0090650A">
        <w:trPr>
          <w:trHeight w:val="506"/>
        </w:trPr>
        <w:tc>
          <w:tcPr>
            <w:tcW w:w="4691" w:type="dxa"/>
          </w:tcPr>
          <w:p w:rsidR="0090650A" w:rsidRDefault="007C388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 Tài sản ngắn hạn</w:t>
            </w:r>
          </w:p>
        </w:tc>
        <w:tc>
          <w:tcPr>
            <w:tcW w:w="3591" w:type="dxa"/>
          </w:tcPr>
          <w:p w:rsidR="0090650A" w:rsidRPr="00D039CC" w:rsidRDefault="00D039CC">
            <w:pPr>
              <w:pStyle w:val="TableParagraph"/>
              <w:ind w:right="95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391.505</w:t>
            </w:r>
          </w:p>
        </w:tc>
      </w:tr>
      <w:tr w:rsidR="0090650A">
        <w:trPr>
          <w:trHeight w:val="508"/>
        </w:trPr>
        <w:tc>
          <w:tcPr>
            <w:tcW w:w="4691" w:type="dxa"/>
          </w:tcPr>
          <w:p w:rsidR="0090650A" w:rsidRDefault="007C3886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2. Tài sản dài hạn</w:t>
            </w:r>
          </w:p>
        </w:tc>
        <w:tc>
          <w:tcPr>
            <w:tcW w:w="3591" w:type="dxa"/>
          </w:tcPr>
          <w:p w:rsidR="0090650A" w:rsidRDefault="00D039CC">
            <w:pPr>
              <w:pStyle w:val="TableParagraph"/>
              <w:spacing w:before="52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76.944</w:t>
            </w:r>
          </w:p>
        </w:tc>
      </w:tr>
      <w:tr w:rsidR="0090650A">
        <w:trPr>
          <w:trHeight w:val="506"/>
        </w:trPr>
        <w:tc>
          <w:tcPr>
            <w:tcW w:w="4691" w:type="dxa"/>
          </w:tcPr>
          <w:p w:rsidR="0090650A" w:rsidRDefault="007C3886">
            <w:pPr>
              <w:pStyle w:val="TableParagraph"/>
              <w:spacing w:before="5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TỔNG TÀI SẢN</w:t>
            </w:r>
          </w:p>
        </w:tc>
        <w:tc>
          <w:tcPr>
            <w:tcW w:w="3591" w:type="dxa"/>
          </w:tcPr>
          <w:p w:rsidR="0090650A" w:rsidRDefault="00D039CC">
            <w:pPr>
              <w:pStyle w:val="TableParagraph"/>
              <w:spacing w:before="55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468.449</w:t>
            </w:r>
          </w:p>
        </w:tc>
      </w:tr>
      <w:tr w:rsidR="0090650A">
        <w:trPr>
          <w:trHeight w:val="505"/>
        </w:trPr>
        <w:tc>
          <w:tcPr>
            <w:tcW w:w="4691" w:type="dxa"/>
          </w:tcPr>
          <w:p w:rsidR="0090650A" w:rsidRDefault="007C388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 Nợ phải trả</w:t>
            </w:r>
          </w:p>
        </w:tc>
        <w:tc>
          <w:tcPr>
            <w:tcW w:w="3591" w:type="dxa"/>
          </w:tcPr>
          <w:p w:rsidR="0090650A" w:rsidRPr="00D039CC" w:rsidRDefault="00D039CC" w:rsidP="00D039CC">
            <w:pPr>
              <w:pStyle w:val="TableParagraph"/>
              <w:spacing w:before="55"/>
              <w:ind w:right="95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                                 203.221</w:t>
            </w:r>
          </w:p>
        </w:tc>
      </w:tr>
      <w:tr w:rsidR="0090650A">
        <w:trPr>
          <w:trHeight w:val="505"/>
        </w:trPr>
        <w:tc>
          <w:tcPr>
            <w:tcW w:w="4691" w:type="dxa"/>
          </w:tcPr>
          <w:p w:rsidR="0090650A" w:rsidRDefault="007C388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1.1 Nợ ngắn hạn</w:t>
            </w:r>
          </w:p>
        </w:tc>
        <w:tc>
          <w:tcPr>
            <w:tcW w:w="3591" w:type="dxa"/>
          </w:tcPr>
          <w:p w:rsidR="0090650A" w:rsidRDefault="00D039CC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203.221</w:t>
            </w:r>
          </w:p>
        </w:tc>
      </w:tr>
      <w:tr w:rsidR="0090650A">
        <w:trPr>
          <w:trHeight w:val="506"/>
        </w:trPr>
        <w:tc>
          <w:tcPr>
            <w:tcW w:w="4691" w:type="dxa"/>
          </w:tcPr>
          <w:p w:rsidR="0090650A" w:rsidRDefault="007C388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1.2 Nợ dài hạn</w:t>
            </w:r>
          </w:p>
        </w:tc>
        <w:tc>
          <w:tcPr>
            <w:tcW w:w="3591" w:type="dxa"/>
          </w:tcPr>
          <w:p w:rsidR="0090650A" w:rsidRPr="00D039CC" w:rsidRDefault="00DE00EC">
            <w:pPr>
              <w:pStyle w:val="TableParagraph"/>
              <w:ind w:right="95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</w:tbl>
    <w:p w:rsidR="0090650A" w:rsidRDefault="0090650A">
      <w:pPr>
        <w:jc w:val="right"/>
        <w:rPr>
          <w:sz w:val="28"/>
        </w:rPr>
        <w:sectPr w:rsidR="0090650A">
          <w:type w:val="continuous"/>
          <w:pgSz w:w="11910" w:h="16840"/>
          <w:pgMar w:top="1120" w:right="200" w:bottom="280" w:left="720" w:header="720" w:footer="720" w:gutter="0"/>
          <w:cols w:space="720"/>
        </w:sectPr>
      </w:pPr>
    </w:p>
    <w:p w:rsidR="0090650A" w:rsidRDefault="0090650A">
      <w:pPr>
        <w:pStyle w:val="BodyText"/>
        <w:rPr>
          <w:sz w:val="20"/>
        </w:rPr>
      </w:pPr>
    </w:p>
    <w:p w:rsidR="0090650A" w:rsidRDefault="0090650A">
      <w:pPr>
        <w:pStyle w:val="BodyText"/>
        <w:spacing w:before="4"/>
        <w:rPr>
          <w:sz w:val="16"/>
        </w:rPr>
      </w:pPr>
    </w:p>
    <w:tbl>
      <w:tblPr>
        <w:tblW w:w="0" w:type="auto"/>
        <w:tblInd w:w="1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1"/>
        <w:gridCol w:w="3591"/>
      </w:tblGrid>
      <w:tr w:rsidR="0090650A">
        <w:trPr>
          <w:trHeight w:val="505"/>
        </w:trPr>
        <w:tc>
          <w:tcPr>
            <w:tcW w:w="4691" w:type="dxa"/>
          </w:tcPr>
          <w:p w:rsidR="0090650A" w:rsidRDefault="007C388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 Vốn chủ sở hữu</w:t>
            </w:r>
          </w:p>
        </w:tc>
        <w:tc>
          <w:tcPr>
            <w:tcW w:w="3591" w:type="dxa"/>
          </w:tcPr>
          <w:p w:rsidR="0090650A" w:rsidRPr="00D039CC" w:rsidRDefault="00D039CC">
            <w:pPr>
              <w:pStyle w:val="TableParagraph"/>
              <w:spacing w:before="55"/>
              <w:ind w:right="96"/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265.228</w:t>
            </w:r>
          </w:p>
        </w:tc>
      </w:tr>
      <w:tr w:rsidR="0090650A">
        <w:trPr>
          <w:trHeight w:val="505"/>
        </w:trPr>
        <w:tc>
          <w:tcPr>
            <w:tcW w:w="4691" w:type="dxa"/>
          </w:tcPr>
          <w:p w:rsidR="0090650A" w:rsidRDefault="007C388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2.1. Vốn góp của chủ sở hữu</w:t>
            </w:r>
          </w:p>
        </w:tc>
        <w:tc>
          <w:tcPr>
            <w:tcW w:w="3591" w:type="dxa"/>
          </w:tcPr>
          <w:p w:rsidR="0090650A" w:rsidRPr="00D039CC" w:rsidRDefault="00D039CC">
            <w:pPr>
              <w:pStyle w:val="TableParagraph"/>
              <w:ind w:right="95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128.655</w:t>
            </w:r>
          </w:p>
        </w:tc>
      </w:tr>
      <w:tr w:rsidR="0090650A">
        <w:trPr>
          <w:trHeight w:val="508"/>
        </w:trPr>
        <w:tc>
          <w:tcPr>
            <w:tcW w:w="4691" w:type="dxa"/>
          </w:tcPr>
          <w:p w:rsidR="0090650A" w:rsidRDefault="00D039CC">
            <w:pPr>
              <w:pStyle w:val="TableParagraph"/>
              <w:spacing w:before="52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  <w:r w:rsidR="007C3886">
              <w:rPr>
                <w:sz w:val="28"/>
              </w:rPr>
              <w:t>. Vốn khác của chủ sở hữu</w:t>
            </w:r>
          </w:p>
        </w:tc>
        <w:tc>
          <w:tcPr>
            <w:tcW w:w="3591" w:type="dxa"/>
          </w:tcPr>
          <w:p w:rsidR="0090650A" w:rsidRPr="00D039CC" w:rsidRDefault="00DE00EC">
            <w:pPr>
              <w:pStyle w:val="TableParagraph"/>
              <w:spacing w:before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                                        </w:t>
            </w:r>
            <w:r w:rsidR="00D039CC">
              <w:rPr>
                <w:sz w:val="26"/>
                <w:lang w:val="en-US"/>
              </w:rPr>
              <w:t>92.789</w:t>
            </w:r>
          </w:p>
        </w:tc>
      </w:tr>
      <w:tr w:rsidR="0090650A">
        <w:trPr>
          <w:trHeight w:val="506"/>
        </w:trPr>
        <w:tc>
          <w:tcPr>
            <w:tcW w:w="4691" w:type="dxa"/>
          </w:tcPr>
          <w:p w:rsidR="0090650A" w:rsidRDefault="00D039C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  <w:r w:rsidR="007C3886">
              <w:rPr>
                <w:sz w:val="28"/>
              </w:rPr>
              <w:t>. Quỹ đầu tư phát triển</w:t>
            </w:r>
          </w:p>
        </w:tc>
        <w:tc>
          <w:tcPr>
            <w:tcW w:w="3591" w:type="dxa"/>
          </w:tcPr>
          <w:p w:rsidR="0090650A" w:rsidRPr="00D039CC" w:rsidRDefault="00D039CC">
            <w:pPr>
              <w:pStyle w:val="TableParagraph"/>
              <w:ind w:right="95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19.520</w:t>
            </w:r>
          </w:p>
        </w:tc>
      </w:tr>
      <w:tr w:rsidR="0090650A">
        <w:trPr>
          <w:trHeight w:val="506"/>
        </w:trPr>
        <w:tc>
          <w:tcPr>
            <w:tcW w:w="4691" w:type="dxa"/>
          </w:tcPr>
          <w:p w:rsidR="0090650A" w:rsidRDefault="00D039CC">
            <w:pPr>
              <w:pStyle w:val="TableParagraph"/>
              <w:spacing w:before="51"/>
              <w:ind w:left="107"/>
              <w:rPr>
                <w:sz w:val="28"/>
              </w:rPr>
            </w:pPr>
            <w:r>
              <w:rPr>
                <w:sz w:val="28"/>
              </w:rPr>
              <w:t>2.4</w:t>
            </w:r>
            <w:r w:rsidR="007C3886">
              <w:rPr>
                <w:sz w:val="28"/>
              </w:rPr>
              <w:t>. Lợi nhuận sau thuế chưa phân phối</w:t>
            </w:r>
          </w:p>
        </w:tc>
        <w:tc>
          <w:tcPr>
            <w:tcW w:w="3591" w:type="dxa"/>
          </w:tcPr>
          <w:p w:rsidR="0090650A" w:rsidRPr="00D039CC" w:rsidRDefault="00D039CC">
            <w:pPr>
              <w:pStyle w:val="TableParagraph"/>
              <w:spacing w:before="51"/>
              <w:ind w:right="95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24.263</w:t>
            </w:r>
          </w:p>
        </w:tc>
      </w:tr>
      <w:tr w:rsidR="0090650A">
        <w:trPr>
          <w:trHeight w:val="505"/>
        </w:trPr>
        <w:tc>
          <w:tcPr>
            <w:tcW w:w="4691" w:type="dxa"/>
          </w:tcPr>
          <w:p w:rsidR="0090650A" w:rsidRDefault="007C3886">
            <w:pPr>
              <w:pStyle w:val="TableParagraph"/>
              <w:spacing w:before="5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TỔNG NGUỒN VỐN</w:t>
            </w:r>
          </w:p>
        </w:tc>
        <w:tc>
          <w:tcPr>
            <w:tcW w:w="3591" w:type="dxa"/>
          </w:tcPr>
          <w:p w:rsidR="0090650A" w:rsidRPr="00DE00EC" w:rsidRDefault="00DE00EC">
            <w:pPr>
              <w:pStyle w:val="TableParagraph"/>
              <w:spacing w:before="55"/>
              <w:ind w:right="96"/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468.449</w:t>
            </w:r>
          </w:p>
        </w:tc>
      </w:tr>
      <w:tr w:rsidR="0090650A">
        <w:trPr>
          <w:trHeight w:val="508"/>
        </w:trPr>
        <w:tc>
          <w:tcPr>
            <w:tcW w:w="4691" w:type="dxa"/>
          </w:tcPr>
          <w:p w:rsidR="0090650A" w:rsidRDefault="007C3886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B- KẾT QUẢ KINH DOANH</w:t>
            </w:r>
          </w:p>
        </w:tc>
        <w:tc>
          <w:tcPr>
            <w:tcW w:w="3591" w:type="dxa"/>
          </w:tcPr>
          <w:p w:rsidR="0090650A" w:rsidRDefault="00DE00EC">
            <w:pPr>
              <w:pStyle w:val="TableParagraph"/>
              <w:spacing w:before="57"/>
              <w:ind w:left="762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         </w:t>
            </w:r>
            <w:r w:rsidR="007C3886">
              <w:rPr>
                <w:b/>
                <w:sz w:val="28"/>
              </w:rPr>
              <w:t>Báo cáo tài chính</w:t>
            </w:r>
          </w:p>
        </w:tc>
      </w:tr>
      <w:tr w:rsidR="0090650A">
        <w:trPr>
          <w:trHeight w:val="505"/>
        </w:trPr>
        <w:tc>
          <w:tcPr>
            <w:tcW w:w="4691" w:type="dxa"/>
          </w:tcPr>
          <w:p w:rsidR="0090650A" w:rsidRDefault="007C388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 Tổng doanh thu</w:t>
            </w:r>
          </w:p>
        </w:tc>
        <w:tc>
          <w:tcPr>
            <w:tcW w:w="3591" w:type="dxa"/>
          </w:tcPr>
          <w:p w:rsidR="0090650A" w:rsidRDefault="00DE00EC">
            <w:pPr>
              <w:pStyle w:val="TableParagraph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932.670</w:t>
            </w:r>
          </w:p>
        </w:tc>
      </w:tr>
      <w:tr w:rsidR="0090650A">
        <w:trPr>
          <w:trHeight w:val="506"/>
        </w:trPr>
        <w:tc>
          <w:tcPr>
            <w:tcW w:w="4691" w:type="dxa"/>
          </w:tcPr>
          <w:p w:rsidR="0090650A" w:rsidRDefault="007C388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 Tổng chi phí</w:t>
            </w:r>
          </w:p>
        </w:tc>
        <w:tc>
          <w:tcPr>
            <w:tcW w:w="3591" w:type="dxa"/>
          </w:tcPr>
          <w:p w:rsidR="0090650A" w:rsidRPr="00DE00EC" w:rsidRDefault="00DE00EC">
            <w:pPr>
              <w:pStyle w:val="TableParagraph"/>
              <w:ind w:right="95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902.284</w:t>
            </w:r>
          </w:p>
        </w:tc>
      </w:tr>
      <w:tr w:rsidR="0090650A">
        <w:trPr>
          <w:trHeight w:val="505"/>
        </w:trPr>
        <w:tc>
          <w:tcPr>
            <w:tcW w:w="4691" w:type="dxa"/>
          </w:tcPr>
          <w:p w:rsidR="0090650A" w:rsidRDefault="007C388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 Lợi nhuận trước thuế</w:t>
            </w:r>
          </w:p>
        </w:tc>
        <w:tc>
          <w:tcPr>
            <w:tcW w:w="3591" w:type="dxa"/>
          </w:tcPr>
          <w:p w:rsidR="0090650A" w:rsidRPr="00DE00EC" w:rsidRDefault="00DE00EC">
            <w:pPr>
              <w:pStyle w:val="TableParagraph"/>
              <w:ind w:right="96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30.386</w:t>
            </w:r>
          </w:p>
        </w:tc>
      </w:tr>
      <w:tr w:rsidR="0090650A">
        <w:trPr>
          <w:trHeight w:val="506"/>
        </w:trPr>
        <w:tc>
          <w:tcPr>
            <w:tcW w:w="4691" w:type="dxa"/>
          </w:tcPr>
          <w:p w:rsidR="0090650A" w:rsidRDefault="007C388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 Lợi nhuận sau thuế</w:t>
            </w:r>
          </w:p>
        </w:tc>
        <w:tc>
          <w:tcPr>
            <w:tcW w:w="3591" w:type="dxa"/>
          </w:tcPr>
          <w:p w:rsidR="0090650A" w:rsidRPr="00DE00EC" w:rsidRDefault="00DE00EC">
            <w:pPr>
              <w:pStyle w:val="TableParagraph"/>
              <w:ind w:right="96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24.263</w:t>
            </w:r>
          </w:p>
        </w:tc>
      </w:tr>
    </w:tbl>
    <w:p w:rsidR="0090650A" w:rsidRDefault="007C3886">
      <w:pPr>
        <w:pStyle w:val="BodyText"/>
        <w:spacing w:before="113"/>
        <w:ind w:left="1008" w:right="949" w:firstLine="719"/>
        <w:jc w:val="both"/>
      </w:pPr>
      <w:r>
        <w:t xml:space="preserve">Thực hiện theo quy định, Công ty đã công bố thông tin báo cáo tài chính đã kiểm toán và báo cáo giải trình lợi nhuận </w:t>
      </w:r>
      <w:r>
        <w:rPr>
          <w:spacing w:val="2"/>
        </w:rPr>
        <w:t xml:space="preserve">đến </w:t>
      </w:r>
      <w:r>
        <w:t>Ủy ban Chứng khoán Nhà nước, Sở giao dịch c</w:t>
      </w:r>
      <w:r w:rsidR="00EC058A">
        <w:t xml:space="preserve">hứng khoán </w:t>
      </w:r>
      <w:proofErr w:type="spellStart"/>
      <w:r w:rsidR="00EC058A">
        <w:rPr>
          <w:lang w:val="en-US"/>
        </w:rPr>
        <w:t>Hà</w:t>
      </w:r>
      <w:proofErr w:type="spellEnd"/>
      <w:r w:rsidR="00EC058A">
        <w:rPr>
          <w:lang w:val="en-US"/>
        </w:rPr>
        <w:t xml:space="preserve"> </w:t>
      </w:r>
      <w:proofErr w:type="spellStart"/>
      <w:r w:rsidR="00EC058A">
        <w:rPr>
          <w:lang w:val="en-US"/>
        </w:rPr>
        <w:t>Nội</w:t>
      </w:r>
      <w:proofErr w:type="spellEnd"/>
      <w:r w:rsidR="005622DF">
        <w:t xml:space="preserve"> và trên trang thông </w:t>
      </w:r>
      <w:r>
        <w:t xml:space="preserve">tin điện tử của Công </w:t>
      </w:r>
      <w:r>
        <w:rPr>
          <w:spacing w:val="-2"/>
        </w:rPr>
        <w:t>ty:</w:t>
      </w:r>
      <w:r>
        <w:rPr>
          <w:spacing w:val="3"/>
        </w:rPr>
        <w:t xml:space="preserve"> </w:t>
      </w:r>
      <w:hyperlink r:id="rId5" w:history="1">
        <w:r w:rsidR="002F1B10" w:rsidRPr="002F1F5B">
          <w:rPr>
            <w:rStyle w:val="Hyperlink"/>
          </w:rPr>
          <w:t>www.</w:t>
        </w:r>
        <w:proofErr w:type="spellStart"/>
        <w:r w:rsidR="002F1B10" w:rsidRPr="002F1F5B">
          <w:rPr>
            <w:rStyle w:val="Hyperlink"/>
            <w:lang w:val="en-US"/>
          </w:rPr>
          <w:t>nbtpc</w:t>
        </w:r>
        <w:proofErr w:type="spellEnd"/>
        <w:r w:rsidR="002F1B10" w:rsidRPr="002F1F5B">
          <w:rPr>
            <w:rStyle w:val="Hyperlink"/>
          </w:rPr>
          <w:t>.com.vn.</w:t>
        </w:r>
      </w:hyperlink>
    </w:p>
    <w:p w:rsidR="0090650A" w:rsidRDefault="007C3886">
      <w:pPr>
        <w:pStyle w:val="BodyText"/>
        <w:spacing w:before="121"/>
        <w:ind w:left="1008" w:right="960" w:firstLine="719"/>
        <w:jc w:val="both"/>
      </w:pPr>
      <w:r>
        <w:t>Hội đồng quản trị C</w:t>
      </w:r>
      <w:r w:rsidR="00EC058A">
        <w:t xml:space="preserve">ông ty cổ phần Nhiệt điện </w:t>
      </w:r>
      <w:proofErr w:type="spellStart"/>
      <w:r w:rsidR="00EC058A">
        <w:rPr>
          <w:lang w:val="en-US"/>
        </w:rPr>
        <w:t>Ninh</w:t>
      </w:r>
      <w:proofErr w:type="spellEnd"/>
      <w:r w:rsidR="00EC058A">
        <w:rPr>
          <w:lang w:val="en-US"/>
        </w:rPr>
        <w:t xml:space="preserve"> </w:t>
      </w:r>
      <w:proofErr w:type="spellStart"/>
      <w:r w:rsidR="00EC058A">
        <w:rPr>
          <w:lang w:val="en-US"/>
        </w:rPr>
        <w:t>Bình</w:t>
      </w:r>
      <w:proofErr w:type="spellEnd"/>
      <w:r>
        <w:t xml:space="preserve"> kính trình Đại hội đồng cổ đông xem xét thông qua.</w:t>
      </w:r>
    </w:p>
    <w:p w:rsidR="0090650A" w:rsidRDefault="007C3886">
      <w:pPr>
        <w:pStyle w:val="BodyText"/>
        <w:spacing w:before="119"/>
        <w:ind w:left="1728"/>
        <w:jc w:val="both"/>
      </w:pPr>
      <w:r>
        <w:t>Trân trọng./.</w:t>
      </w:r>
    </w:p>
    <w:p w:rsidR="0090650A" w:rsidRDefault="0090650A">
      <w:pPr>
        <w:pStyle w:val="BodyText"/>
        <w:spacing w:before="3" w:after="1"/>
        <w:rPr>
          <w:sz w:val="27"/>
        </w:rPr>
      </w:pPr>
    </w:p>
    <w:tbl>
      <w:tblPr>
        <w:tblW w:w="0" w:type="auto"/>
        <w:tblInd w:w="1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4984"/>
      </w:tblGrid>
      <w:tr w:rsidR="0090650A">
        <w:trPr>
          <w:trHeight w:val="3209"/>
        </w:trPr>
        <w:tc>
          <w:tcPr>
            <w:tcW w:w="3524" w:type="dxa"/>
          </w:tcPr>
          <w:p w:rsidR="0090650A" w:rsidRDefault="007C3886">
            <w:pPr>
              <w:pStyle w:val="TableParagraph"/>
              <w:spacing w:before="0" w:line="264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 nhận:</w:t>
            </w:r>
          </w:p>
          <w:p w:rsidR="0090650A" w:rsidRDefault="007C388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0" w:line="251" w:lineRule="exact"/>
            </w:pPr>
            <w:r>
              <w:t>Như trên;</w:t>
            </w:r>
          </w:p>
          <w:p w:rsidR="0090650A" w:rsidRDefault="00EC058A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0" w:line="252" w:lineRule="exact"/>
            </w:pPr>
            <w:r>
              <w:t>HĐQT/</w:t>
            </w:r>
            <w:r>
              <w:rPr>
                <w:lang w:val="en-US"/>
              </w:rPr>
              <w:t>NBP</w:t>
            </w:r>
            <w:r w:rsidR="007C3886">
              <w:t>;</w:t>
            </w:r>
          </w:p>
          <w:p w:rsidR="0090650A" w:rsidRDefault="007C388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" w:line="252" w:lineRule="exact"/>
            </w:pPr>
            <w:r>
              <w:t>Ban</w:t>
            </w:r>
            <w:r>
              <w:rPr>
                <w:spacing w:val="-1"/>
              </w:rPr>
              <w:t xml:space="preserve"> </w:t>
            </w:r>
            <w:r w:rsidR="00EC058A">
              <w:t>TGĐ/</w:t>
            </w:r>
            <w:r w:rsidR="00EC058A">
              <w:rPr>
                <w:lang w:val="en-US"/>
              </w:rPr>
              <w:t>NBP</w:t>
            </w:r>
            <w:r>
              <w:t>;</w:t>
            </w:r>
          </w:p>
          <w:p w:rsidR="0090650A" w:rsidRDefault="007C3886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0" w:line="252" w:lineRule="exact"/>
            </w:pPr>
            <w:r>
              <w:t>Ban</w:t>
            </w:r>
            <w:r>
              <w:rPr>
                <w:spacing w:val="-1"/>
              </w:rPr>
              <w:t xml:space="preserve"> </w:t>
            </w:r>
            <w:r w:rsidR="00EC058A">
              <w:t>KS/</w:t>
            </w:r>
            <w:r w:rsidR="00EC058A">
              <w:rPr>
                <w:lang w:val="en-US"/>
              </w:rPr>
              <w:t>NBP</w:t>
            </w:r>
            <w:r>
              <w:t>;</w:t>
            </w:r>
          </w:p>
          <w:p w:rsidR="0090650A" w:rsidRDefault="007C3886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"/>
              <w:ind w:left="324" w:hanging="125"/>
            </w:pPr>
            <w:r>
              <w:t>Lưu: VT, TK,</w:t>
            </w:r>
            <w:r>
              <w:rPr>
                <w:spacing w:val="-7"/>
              </w:rPr>
              <w:t xml:space="preserve"> </w:t>
            </w:r>
            <w:r>
              <w:t>TCKT.</w:t>
            </w:r>
          </w:p>
        </w:tc>
        <w:tc>
          <w:tcPr>
            <w:tcW w:w="4984" w:type="dxa"/>
          </w:tcPr>
          <w:p w:rsidR="0090650A" w:rsidRDefault="007C3886" w:rsidP="002F1B10">
            <w:pPr>
              <w:pStyle w:val="TableParagraph"/>
              <w:spacing w:before="0"/>
              <w:ind w:left="2326" w:right="179" w:hanging="1049"/>
              <w:rPr>
                <w:b/>
                <w:sz w:val="28"/>
              </w:rPr>
            </w:pPr>
            <w:r>
              <w:rPr>
                <w:b/>
                <w:sz w:val="28"/>
              </w:rPr>
              <w:t>TM. HỘI ĐỒNG QUẢN TRỊ CHỦ TỊCH</w:t>
            </w:r>
          </w:p>
          <w:p w:rsidR="0090650A" w:rsidRDefault="00FD176E" w:rsidP="002F1B10">
            <w:pPr>
              <w:pStyle w:val="TableParagraph"/>
              <w:spacing w:before="0"/>
              <w:rPr>
                <w:noProof/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                       </w:t>
            </w:r>
          </w:p>
          <w:p w:rsidR="00D515D2" w:rsidRDefault="00D515D2" w:rsidP="002F1B10">
            <w:pPr>
              <w:pStyle w:val="TableParagraph"/>
              <w:spacing w:before="0"/>
              <w:rPr>
                <w:noProof/>
                <w:sz w:val="30"/>
                <w:lang w:val="en-US"/>
              </w:rPr>
            </w:pPr>
          </w:p>
          <w:p w:rsidR="00D515D2" w:rsidRDefault="00D515D2" w:rsidP="002F1B10">
            <w:pPr>
              <w:pStyle w:val="TableParagraph"/>
              <w:spacing w:before="0"/>
              <w:rPr>
                <w:noProof/>
                <w:sz w:val="30"/>
                <w:lang w:val="en-US"/>
              </w:rPr>
            </w:pPr>
          </w:p>
          <w:p w:rsidR="00D515D2" w:rsidRDefault="00D515D2" w:rsidP="002F1B10">
            <w:pPr>
              <w:pStyle w:val="TableParagraph"/>
              <w:spacing w:before="0"/>
              <w:rPr>
                <w:noProof/>
                <w:sz w:val="30"/>
                <w:lang w:val="en-US"/>
              </w:rPr>
            </w:pPr>
          </w:p>
          <w:p w:rsidR="00D515D2" w:rsidRDefault="00D515D2" w:rsidP="002F1B10">
            <w:pPr>
              <w:pStyle w:val="TableParagraph"/>
              <w:spacing w:before="0"/>
              <w:rPr>
                <w:noProof/>
                <w:sz w:val="30"/>
                <w:lang w:val="en-US"/>
              </w:rPr>
            </w:pPr>
          </w:p>
          <w:p w:rsidR="00D515D2" w:rsidRDefault="00D515D2" w:rsidP="002F1B10">
            <w:pPr>
              <w:pStyle w:val="TableParagraph"/>
              <w:spacing w:before="0"/>
              <w:rPr>
                <w:sz w:val="30"/>
              </w:rPr>
            </w:pPr>
          </w:p>
          <w:p w:rsidR="0090650A" w:rsidRPr="00EC058A" w:rsidRDefault="002F1B10" w:rsidP="002F1B10">
            <w:pPr>
              <w:pStyle w:val="TableParagraph"/>
              <w:spacing w:before="174" w:line="302" w:lineRule="exac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                  </w:t>
            </w:r>
            <w:proofErr w:type="spellStart"/>
            <w:r>
              <w:rPr>
                <w:b/>
                <w:sz w:val="28"/>
                <w:lang w:val="en-US"/>
              </w:rPr>
              <w:t>Nguyễn</w:t>
            </w:r>
            <w:proofErr w:type="spellEnd"/>
            <w:r>
              <w:rPr>
                <w:b/>
                <w:sz w:val="28"/>
                <w:lang w:val="en-US"/>
              </w:rPr>
              <w:t xml:space="preserve">  </w:t>
            </w:r>
            <w:proofErr w:type="spellStart"/>
            <w:r>
              <w:rPr>
                <w:b/>
                <w:sz w:val="28"/>
                <w:lang w:val="en-US"/>
              </w:rPr>
              <w:t>Thanh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="00EC058A">
              <w:rPr>
                <w:b/>
                <w:sz w:val="28"/>
                <w:lang w:val="en-US"/>
              </w:rPr>
              <w:t>Trùng</w:t>
            </w:r>
            <w:proofErr w:type="spellEnd"/>
            <w:r w:rsidR="00EC058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="00EC058A">
              <w:rPr>
                <w:b/>
                <w:sz w:val="28"/>
                <w:lang w:val="en-US"/>
              </w:rPr>
              <w:t>Dương</w:t>
            </w:r>
            <w:proofErr w:type="spellEnd"/>
          </w:p>
        </w:tc>
      </w:tr>
    </w:tbl>
    <w:p w:rsidR="00571829" w:rsidRDefault="00571829"/>
    <w:sectPr w:rsidR="00571829">
      <w:pgSz w:w="11910" w:h="16840"/>
      <w:pgMar w:top="1580" w:right="2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F31"/>
    <w:multiLevelType w:val="hybridMultilevel"/>
    <w:tmpl w:val="00FC310E"/>
    <w:lvl w:ilvl="0" w:tplc="2BCA544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BE5442F6">
      <w:numFmt w:val="bullet"/>
      <w:lvlText w:val="•"/>
      <w:lvlJc w:val="left"/>
      <w:pPr>
        <w:ind w:left="640" w:hanging="128"/>
      </w:pPr>
      <w:rPr>
        <w:rFonts w:hint="default"/>
        <w:lang w:val="vi" w:eastAsia="en-US" w:bidi="ar-SA"/>
      </w:rPr>
    </w:lvl>
    <w:lvl w:ilvl="2" w:tplc="4FC82496">
      <w:numFmt w:val="bullet"/>
      <w:lvlText w:val="•"/>
      <w:lvlJc w:val="left"/>
      <w:pPr>
        <w:ind w:left="960" w:hanging="128"/>
      </w:pPr>
      <w:rPr>
        <w:rFonts w:hint="default"/>
        <w:lang w:val="vi" w:eastAsia="en-US" w:bidi="ar-SA"/>
      </w:rPr>
    </w:lvl>
    <w:lvl w:ilvl="3" w:tplc="D6B6B074">
      <w:numFmt w:val="bullet"/>
      <w:lvlText w:val="•"/>
      <w:lvlJc w:val="left"/>
      <w:pPr>
        <w:ind w:left="1281" w:hanging="128"/>
      </w:pPr>
      <w:rPr>
        <w:rFonts w:hint="default"/>
        <w:lang w:val="vi" w:eastAsia="en-US" w:bidi="ar-SA"/>
      </w:rPr>
    </w:lvl>
    <w:lvl w:ilvl="4" w:tplc="FAECB7EE">
      <w:numFmt w:val="bullet"/>
      <w:lvlText w:val="•"/>
      <w:lvlJc w:val="left"/>
      <w:pPr>
        <w:ind w:left="1601" w:hanging="128"/>
      </w:pPr>
      <w:rPr>
        <w:rFonts w:hint="default"/>
        <w:lang w:val="vi" w:eastAsia="en-US" w:bidi="ar-SA"/>
      </w:rPr>
    </w:lvl>
    <w:lvl w:ilvl="5" w:tplc="D8AA9464">
      <w:numFmt w:val="bullet"/>
      <w:lvlText w:val="•"/>
      <w:lvlJc w:val="left"/>
      <w:pPr>
        <w:ind w:left="1922" w:hanging="128"/>
      </w:pPr>
      <w:rPr>
        <w:rFonts w:hint="default"/>
        <w:lang w:val="vi" w:eastAsia="en-US" w:bidi="ar-SA"/>
      </w:rPr>
    </w:lvl>
    <w:lvl w:ilvl="6" w:tplc="5ACCC35E">
      <w:numFmt w:val="bullet"/>
      <w:lvlText w:val="•"/>
      <w:lvlJc w:val="left"/>
      <w:pPr>
        <w:ind w:left="2242" w:hanging="128"/>
      </w:pPr>
      <w:rPr>
        <w:rFonts w:hint="default"/>
        <w:lang w:val="vi" w:eastAsia="en-US" w:bidi="ar-SA"/>
      </w:rPr>
    </w:lvl>
    <w:lvl w:ilvl="7" w:tplc="780AA2E8">
      <w:numFmt w:val="bullet"/>
      <w:lvlText w:val="•"/>
      <w:lvlJc w:val="left"/>
      <w:pPr>
        <w:ind w:left="2562" w:hanging="128"/>
      </w:pPr>
      <w:rPr>
        <w:rFonts w:hint="default"/>
        <w:lang w:val="vi" w:eastAsia="en-US" w:bidi="ar-SA"/>
      </w:rPr>
    </w:lvl>
    <w:lvl w:ilvl="8" w:tplc="31F29A08">
      <w:numFmt w:val="bullet"/>
      <w:lvlText w:val="•"/>
      <w:lvlJc w:val="left"/>
      <w:pPr>
        <w:ind w:left="2883" w:hanging="128"/>
      </w:pPr>
      <w:rPr>
        <w:rFonts w:hint="default"/>
        <w:lang w:val="vi" w:eastAsia="en-US" w:bidi="ar-SA"/>
      </w:rPr>
    </w:lvl>
  </w:abstractNum>
  <w:abstractNum w:abstractNumId="1">
    <w:nsid w:val="49545F37"/>
    <w:multiLevelType w:val="hybridMultilevel"/>
    <w:tmpl w:val="F314EBD4"/>
    <w:lvl w:ilvl="0" w:tplc="A1FCB796">
      <w:numFmt w:val="bullet"/>
      <w:lvlText w:val="-"/>
      <w:lvlJc w:val="left"/>
      <w:pPr>
        <w:ind w:left="18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94A6128">
      <w:numFmt w:val="bullet"/>
      <w:lvlText w:val="•"/>
      <w:lvlJc w:val="left"/>
      <w:pPr>
        <w:ind w:left="2808" w:hanging="164"/>
      </w:pPr>
      <w:rPr>
        <w:rFonts w:hint="default"/>
        <w:lang w:val="vi" w:eastAsia="en-US" w:bidi="ar-SA"/>
      </w:rPr>
    </w:lvl>
    <w:lvl w:ilvl="2" w:tplc="9F46CAE2">
      <w:numFmt w:val="bullet"/>
      <w:lvlText w:val="•"/>
      <w:lvlJc w:val="left"/>
      <w:pPr>
        <w:ind w:left="3717" w:hanging="164"/>
      </w:pPr>
      <w:rPr>
        <w:rFonts w:hint="default"/>
        <w:lang w:val="vi" w:eastAsia="en-US" w:bidi="ar-SA"/>
      </w:rPr>
    </w:lvl>
    <w:lvl w:ilvl="3" w:tplc="B58AFAE4">
      <w:numFmt w:val="bullet"/>
      <w:lvlText w:val="•"/>
      <w:lvlJc w:val="left"/>
      <w:pPr>
        <w:ind w:left="4625" w:hanging="164"/>
      </w:pPr>
      <w:rPr>
        <w:rFonts w:hint="default"/>
        <w:lang w:val="vi" w:eastAsia="en-US" w:bidi="ar-SA"/>
      </w:rPr>
    </w:lvl>
    <w:lvl w:ilvl="4" w:tplc="8C727706">
      <w:numFmt w:val="bullet"/>
      <w:lvlText w:val="•"/>
      <w:lvlJc w:val="left"/>
      <w:pPr>
        <w:ind w:left="5534" w:hanging="164"/>
      </w:pPr>
      <w:rPr>
        <w:rFonts w:hint="default"/>
        <w:lang w:val="vi" w:eastAsia="en-US" w:bidi="ar-SA"/>
      </w:rPr>
    </w:lvl>
    <w:lvl w:ilvl="5" w:tplc="B6C89A40">
      <w:numFmt w:val="bullet"/>
      <w:lvlText w:val="•"/>
      <w:lvlJc w:val="left"/>
      <w:pPr>
        <w:ind w:left="6443" w:hanging="164"/>
      </w:pPr>
      <w:rPr>
        <w:rFonts w:hint="default"/>
        <w:lang w:val="vi" w:eastAsia="en-US" w:bidi="ar-SA"/>
      </w:rPr>
    </w:lvl>
    <w:lvl w:ilvl="6" w:tplc="0688F49C">
      <w:numFmt w:val="bullet"/>
      <w:lvlText w:val="•"/>
      <w:lvlJc w:val="left"/>
      <w:pPr>
        <w:ind w:left="7351" w:hanging="164"/>
      </w:pPr>
      <w:rPr>
        <w:rFonts w:hint="default"/>
        <w:lang w:val="vi" w:eastAsia="en-US" w:bidi="ar-SA"/>
      </w:rPr>
    </w:lvl>
    <w:lvl w:ilvl="7" w:tplc="A504F606">
      <w:numFmt w:val="bullet"/>
      <w:lvlText w:val="•"/>
      <w:lvlJc w:val="left"/>
      <w:pPr>
        <w:ind w:left="8260" w:hanging="164"/>
      </w:pPr>
      <w:rPr>
        <w:rFonts w:hint="default"/>
        <w:lang w:val="vi" w:eastAsia="en-US" w:bidi="ar-SA"/>
      </w:rPr>
    </w:lvl>
    <w:lvl w:ilvl="8" w:tplc="0582AA22">
      <w:numFmt w:val="bullet"/>
      <w:lvlText w:val="•"/>
      <w:lvlJc w:val="left"/>
      <w:pPr>
        <w:ind w:left="9169" w:hanging="164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0A"/>
    <w:rsid w:val="002F1B10"/>
    <w:rsid w:val="005622DF"/>
    <w:rsid w:val="00571829"/>
    <w:rsid w:val="007C3886"/>
    <w:rsid w:val="0090650A"/>
    <w:rsid w:val="00B43944"/>
    <w:rsid w:val="00D039CC"/>
    <w:rsid w:val="00D515D2"/>
    <w:rsid w:val="00DE00EC"/>
    <w:rsid w:val="00EC058A"/>
    <w:rsid w:val="00EE011A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4BA00-4213-460B-976D-90593C3E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325" w:right="12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4"/>
      <w:ind w:left="1891" w:hanging="164"/>
    </w:pPr>
  </w:style>
  <w:style w:type="paragraph" w:customStyle="1" w:styleId="TableParagraph">
    <w:name w:val="Table Paragraph"/>
    <w:basedOn w:val="Normal"/>
    <w:uiPriority w:val="1"/>
    <w:qFormat/>
    <w:pPr>
      <w:spacing w:before="50"/>
    </w:pPr>
  </w:style>
  <w:style w:type="character" w:styleId="Hyperlink">
    <w:name w:val="Hyperlink"/>
    <w:basedOn w:val="DefaultParagraphFont"/>
    <w:uiPriority w:val="99"/>
    <w:unhideWhenUsed/>
    <w:rsid w:val="005622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D2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tpc.com.vn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Bao Xuan</dc:creator>
  <cp:lastModifiedBy>Bui Manh Hung</cp:lastModifiedBy>
  <cp:revision>9</cp:revision>
  <cp:lastPrinted>2023-05-26T06:25:00Z</cp:lastPrinted>
  <dcterms:created xsi:type="dcterms:W3CDTF">2023-05-10T10:07:00Z</dcterms:created>
  <dcterms:modified xsi:type="dcterms:W3CDTF">2023-05-26T07:01:00Z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